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EFAD" w14:textId="77777777" w:rsidR="004A7221" w:rsidRPr="004A7221" w:rsidRDefault="004A7221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8"/>
          <w:szCs w:val="28"/>
          <w:lang w:val="en-US"/>
        </w:rPr>
      </w:pPr>
    </w:p>
    <w:p w14:paraId="60923692" w14:textId="3D3FBC6A" w:rsidR="004A7221" w:rsidRPr="00372D3E" w:rsidRDefault="004A7221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8"/>
          <w:szCs w:val="28"/>
        </w:rPr>
      </w:pPr>
      <w:r w:rsidRPr="00942BF9">
        <w:rPr>
          <w:rFonts w:ascii="Open Sans Regular" w:hAnsi="Open Sans Regular" w:cs="Open Sans Light"/>
          <w:noProof/>
          <w:color w:val="000000"/>
          <w:lang w:val="en-GB"/>
        </w:rPr>
        <w:drawing>
          <wp:inline distT="0" distB="0" distL="0" distR="0" wp14:anchorId="33517D35" wp14:editId="583D1A17">
            <wp:extent cx="1171725" cy="957580"/>
            <wp:effectExtent l="0" t="0" r="9525" b="0"/>
            <wp:docPr id="807903509" name="Grafik 2" descr="Ein Bild, das Schrift, Tex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73686" name="Grafik 2" descr="Ein Bild, das Schrift, Text, Logo, Grafik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34" cy="96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B356610" wp14:editId="61C7E95E">
            <wp:extent cx="2070680" cy="762000"/>
            <wp:effectExtent l="0" t="0" r="6350" b="0"/>
            <wp:docPr id="1707565640" name="Bild 3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Text, Schrift, Grafiken, Log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0" cy="76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D4B">
        <w:rPr>
          <w:noProof/>
        </w:rPr>
        <w:t xml:space="preserve">   </w:t>
      </w:r>
      <w:r w:rsidR="000225BF">
        <w:rPr>
          <w:noProof/>
        </w:rPr>
        <w:drawing>
          <wp:inline distT="0" distB="0" distL="0" distR="0" wp14:anchorId="52BD3A97" wp14:editId="25F34ECC">
            <wp:extent cx="1738704" cy="962025"/>
            <wp:effectExtent l="0" t="0" r="0" b="0"/>
            <wp:docPr id="1" name="Bild 1" descr="Ein Bild, das Grafiken, Schrift, Logo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Grafiken, Schrift, Logo, Krei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22" cy="97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952F" w14:textId="76EA33E2" w:rsidR="004A7221" w:rsidRPr="00372D3E" w:rsidRDefault="004A7221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8"/>
          <w:szCs w:val="28"/>
        </w:rPr>
      </w:pPr>
    </w:p>
    <w:p w14:paraId="6B69EA90" w14:textId="77777777" w:rsidR="004A7221" w:rsidRPr="00372D3E" w:rsidRDefault="004A7221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8"/>
          <w:szCs w:val="28"/>
        </w:rPr>
      </w:pPr>
    </w:p>
    <w:p w14:paraId="1E0E416A" w14:textId="3C006140" w:rsidR="005E6317" w:rsidRPr="000B1302" w:rsidRDefault="000D0314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b/>
          <w:bCs/>
          <w:color w:val="000000"/>
          <w:sz w:val="28"/>
          <w:szCs w:val="28"/>
        </w:rPr>
      </w:pPr>
      <w:r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VDMA-NORTEC Workshop</w:t>
      </w:r>
      <w:r w:rsidR="00924111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 xml:space="preserve"> am </w:t>
      </w:r>
      <w:r w:rsidR="00237C7A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01</w:t>
      </w:r>
      <w:r w:rsidR="0021618C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.0</w:t>
      </w:r>
      <w:r w:rsidR="00237C7A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7</w:t>
      </w:r>
      <w:r w:rsidR="0021618C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.202</w:t>
      </w:r>
      <w:r w:rsidR="00237C7A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5</w:t>
      </w:r>
      <w:r w:rsidR="009B0A70" w:rsidRPr="000B1302">
        <w:rPr>
          <w:rFonts w:ascii="Open Sans Light" w:hAnsi="Open Sans Light" w:cs="Open Sans Light"/>
          <w:b/>
          <w:bCs/>
          <w:color w:val="000000"/>
          <w:sz w:val="28"/>
          <w:szCs w:val="28"/>
        </w:rPr>
        <w:t>, 13-18h</w:t>
      </w:r>
    </w:p>
    <w:p w14:paraId="09C0C2E3" w14:textId="77777777" w:rsidR="00BF376E" w:rsidRPr="000B1302" w:rsidRDefault="00BF376E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</w:p>
    <w:p w14:paraId="6D53ACBE" w14:textId="77777777" w:rsidR="00AB6834" w:rsidRPr="000B1302" w:rsidRDefault="00AB6834" w:rsidP="00924111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</w:p>
    <w:p w14:paraId="2D9B2425" w14:textId="2650EB5E" w:rsidR="00BF376E" w:rsidRPr="003D48DD" w:rsidRDefault="00BF376E" w:rsidP="006A72E7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  <w:r w:rsidRPr="003D48DD">
        <w:rPr>
          <w:rFonts w:ascii="Open Sans Light" w:hAnsi="Open Sans Light" w:cs="Open Sans Light"/>
          <w:color w:val="000000"/>
        </w:rPr>
        <w:t>Hochschule für Angewandte Wissenschaften Hamburg</w:t>
      </w:r>
    </w:p>
    <w:p w14:paraId="33C67A68" w14:textId="48226590" w:rsidR="00BF376E" w:rsidRDefault="00BF376E" w:rsidP="006A72E7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  <w:r w:rsidRPr="003D48DD">
        <w:rPr>
          <w:rFonts w:ascii="Open Sans Light" w:hAnsi="Open Sans Light" w:cs="Open Sans Light"/>
          <w:color w:val="000000"/>
        </w:rPr>
        <w:t>Fakultät Technik und Informatik</w:t>
      </w:r>
      <w:r w:rsidR="003D48DD" w:rsidRPr="003D48DD">
        <w:rPr>
          <w:rFonts w:ascii="Open Sans Light" w:hAnsi="Open Sans Light" w:cs="Open Sans Light"/>
          <w:color w:val="000000"/>
        </w:rPr>
        <w:t>,</w:t>
      </w:r>
      <w:r w:rsidR="003D48DD">
        <w:rPr>
          <w:rFonts w:ascii="Open Sans Light" w:hAnsi="Open Sans Light" w:cs="Open Sans Light"/>
          <w:color w:val="000000"/>
        </w:rPr>
        <w:t xml:space="preserve"> Raum 110</w:t>
      </w:r>
    </w:p>
    <w:p w14:paraId="38355EAA" w14:textId="77777777" w:rsidR="00AB6834" w:rsidRDefault="00AB6834" w:rsidP="006A72E7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</w:p>
    <w:p w14:paraId="5C0F67B6" w14:textId="77777777" w:rsidR="00AB6834" w:rsidRDefault="00AB6834" w:rsidP="006A72E7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</w:p>
    <w:p w14:paraId="5290C355" w14:textId="1DCD469A" w:rsidR="00AB6834" w:rsidRDefault="00AB6834" w:rsidP="00AB6834">
      <w:pPr>
        <w:pStyle w:val="timetable-time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b/>
          <w:bCs/>
          <w:color w:val="000000"/>
        </w:rPr>
      </w:pPr>
      <w:r w:rsidRPr="00AB6834">
        <w:rPr>
          <w:rFonts w:ascii="Open Sans Regular" w:hAnsi="Open Sans Regular" w:cs="Open Sans Light"/>
          <w:b/>
          <w:bCs/>
          <w:color w:val="000000"/>
        </w:rPr>
        <w:t>Künstliche Intelligenz – Welchen tieferen Nutzen kann KI wirklich für die Produktion haben?</w:t>
      </w:r>
    </w:p>
    <w:p w14:paraId="0BDBAB1E" w14:textId="77777777" w:rsidR="00AB6834" w:rsidRPr="00AB6834" w:rsidRDefault="00AB6834" w:rsidP="00AB6834">
      <w:pPr>
        <w:pStyle w:val="timetable-time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b/>
          <w:bCs/>
          <w:color w:val="000000"/>
        </w:rPr>
      </w:pPr>
    </w:p>
    <w:p w14:paraId="0FDD31B5" w14:textId="77777777" w:rsidR="00CD4C3F" w:rsidRPr="003D48DD" w:rsidRDefault="00CD4C3F" w:rsidP="006A72E7">
      <w:pPr>
        <w:pStyle w:val="events-detail-pageheader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</w:rPr>
      </w:pPr>
    </w:p>
    <w:p w14:paraId="040923BA" w14:textId="77777777" w:rsidR="00C84BFE" w:rsidRDefault="00C84BFE" w:rsidP="00C278A8">
      <w:pPr>
        <w:pStyle w:val="timetable-time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</w:rPr>
      </w:pPr>
    </w:p>
    <w:p w14:paraId="02FA0989" w14:textId="58927698" w:rsidR="003C69CE" w:rsidRPr="00856586" w:rsidRDefault="003C69CE" w:rsidP="00C84BFE">
      <w:pPr>
        <w:pStyle w:val="speechtitle"/>
        <w:shd w:val="clear" w:color="auto" w:fill="FFFFFF"/>
        <w:spacing w:before="0" w:beforeAutospacing="0" w:after="120" w:afterAutospacing="0"/>
        <w:rPr>
          <w:rFonts w:ascii="Open Sans Bold" w:hAnsi="Open Sans Bold" w:cs="Open Sans Light"/>
          <w:color w:val="000000"/>
        </w:rPr>
      </w:pPr>
      <w:r w:rsidRPr="00856586">
        <w:rPr>
          <w:rFonts w:ascii="Open Sans Bold" w:hAnsi="Open Sans Bold" w:cs="Open Sans Light"/>
          <w:color w:val="000000"/>
        </w:rPr>
        <w:t>Eintreffen</w:t>
      </w:r>
      <w:r w:rsidR="00372D3E">
        <w:rPr>
          <w:rFonts w:ascii="Open Sans Bold" w:hAnsi="Open Sans Bold" w:cs="Open Sans Light"/>
          <w:color w:val="000000"/>
        </w:rPr>
        <w:t xml:space="preserve"> &amp; Netzwerken</w:t>
      </w:r>
    </w:p>
    <w:p w14:paraId="1CA6C2B5" w14:textId="77777777" w:rsidR="00737491" w:rsidRDefault="00737491" w:rsidP="00C278A8">
      <w:pPr>
        <w:pStyle w:val="timetable-time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</w:rPr>
      </w:pPr>
    </w:p>
    <w:p w14:paraId="3D4742F8" w14:textId="17326D78" w:rsidR="005E6317" w:rsidRPr="007D6FB0" w:rsidRDefault="003C69CE" w:rsidP="007D6FB0">
      <w:pPr>
        <w:pStyle w:val="speechtitle"/>
        <w:shd w:val="clear" w:color="auto" w:fill="FFFFFF"/>
        <w:spacing w:before="0" w:beforeAutospacing="0" w:after="120" w:afterAutospacing="0"/>
        <w:rPr>
          <w:rFonts w:ascii="Open Sans Bold" w:hAnsi="Open Sans Bold" w:cs="Open Sans Light"/>
          <w:color w:val="000000"/>
        </w:rPr>
      </w:pPr>
      <w:r w:rsidRPr="007D6FB0">
        <w:rPr>
          <w:rFonts w:ascii="Open Sans Bold" w:hAnsi="Open Sans Bold" w:cs="Open Sans Light"/>
          <w:color w:val="000000"/>
        </w:rPr>
        <w:t>Begrüßung</w:t>
      </w:r>
      <w:r w:rsidR="00372D3E">
        <w:rPr>
          <w:rFonts w:ascii="Open Sans Bold" w:hAnsi="Open Sans Bold" w:cs="Open Sans Light"/>
          <w:color w:val="000000"/>
        </w:rPr>
        <w:t xml:space="preserve"> &amp; Einführung</w:t>
      </w:r>
    </w:p>
    <w:p w14:paraId="46A207CC" w14:textId="2766AB76" w:rsidR="006126D0" w:rsidRDefault="00AF6E63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Katrin Caldwell</w:t>
      </w:r>
      <w:r w:rsidR="006126D0">
        <w:rPr>
          <w:rFonts w:ascii="Open Sans Light" w:hAnsi="Open Sans Light" w:cs="Open Sans Light"/>
          <w:color w:val="000000"/>
          <w:sz w:val="22"/>
          <w:szCs w:val="22"/>
        </w:rPr>
        <w:t>, VDMA Nord</w:t>
      </w:r>
    </w:p>
    <w:p w14:paraId="25BBCD3B" w14:textId="359E2069" w:rsidR="006126D0" w:rsidRDefault="006126D0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Prof. Dr. Enno Stöver, HAW Hamburg</w:t>
      </w:r>
    </w:p>
    <w:p w14:paraId="69AB9E64" w14:textId="79B1918E" w:rsidR="00643192" w:rsidRPr="005E6317" w:rsidRDefault="00643192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Theresa Börsig, Messe Stuttgart</w:t>
      </w:r>
    </w:p>
    <w:p w14:paraId="33786071" w14:textId="77777777" w:rsidR="00CD4C3F" w:rsidRPr="00A77BFE" w:rsidRDefault="00CD4C3F" w:rsidP="00A77BFE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</w:p>
    <w:p w14:paraId="628D223C" w14:textId="2486D5B5" w:rsidR="00856586" w:rsidRPr="00A77BFE" w:rsidRDefault="00A77BFE" w:rsidP="00A77BFE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 w:rsidRPr="00A77BFE">
        <w:rPr>
          <w:rFonts w:ascii="Open Sans Regular" w:hAnsi="Open Sans Regular" w:cs="Open Sans Light"/>
          <w:color w:val="000000"/>
        </w:rPr>
        <w:t>Elevator Pitches: Ist das noch Automatisierung oder schon KI?</w:t>
      </w:r>
    </w:p>
    <w:p w14:paraId="50AD6496" w14:textId="2242A8A9" w:rsidR="00571C75" w:rsidRDefault="00571C75" w:rsidP="00CD4C3F">
      <w:pPr>
        <w:pStyle w:val="speechdescription"/>
        <w:shd w:val="clear" w:color="auto" w:fill="FFFFFF"/>
        <w:spacing w:before="0" w:beforeAutospacing="0" w:after="0" w:afterAutospacing="0"/>
        <w:ind w:left="360"/>
        <w:rPr>
          <w:rFonts w:ascii="Open Sans Light" w:hAnsi="Open Sans Light" w:cs="Open Sans Light"/>
          <w:color w:val="000000"/>
          <w:sz w:val="22"/>
          <w:szCs w:val="22"/>
        </w:rPr>
      </w:pPr>
      <w:r w:rsidRPr="00571C75">
        <w:rPr>
          <w:rFonts w:ascii="Open Sans Light" w:hAnsi="Open Sans Light" w:cs="Open Sans Light"/>
          <w:color w:val="000000"/>
          <w:sz w:val="22"/>
          <w:szCs w:val="22"/>
        </w:rPr>
        <w:t xml:space="preserve">Jan </w:t>
      </w:r>
      <w:proofErr w:type="spellStart"/>
      <w:r w:rsidRPr="00571C75">
        <w:rPr>
          <w:rFonts w:ascii="Open Sans Light" w:hAnsi="Open Sans Light" w:cs="Open Sans Light"/>
          <w:color w:val="000000"/>
          <w:sz w:val="22"/>
          <w:szCs w:val="22"/>
        </w:rPr>
        <w:t>Skrovanek</w:t>
      </w:r>
      <w:proofErr w:type="spellEnd"/>
      <w:r w:rsidRPr="00571C75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proofErr w:type="spellStart"/>
      <w:r w:rsidR="00EF0D29">
        <w:rPr>
          <w:rFonts w:ascii="Open Sans Light" w:hAnsi="Open Sans Light" w:cs="Open Sans Light"/>
          <w:color w:val="000000"/>
          <w:sz w:val="22"/>
          <w:szCs w:val="22"/>
        </w:rPr>
        <w:t>a</w:t>
      </w:r>
      <w:r w:rsidRPr="00571C75">
        <w:rPr>
          <w:rFonts w:ascii="Open Sans Light" w:hAnsi="Open Sans Light" w:cs="Open Sans Light"/>
          <w:color w:val="000000"/>
          <w:sz w:val="22"/>
          <w:szCs w:val="22"/>
        </w:rPr>
        <w:t>desso</w:t>
      </w:r>
      <w:proofErr w:type="spellEnd"/>
      <w:r w:rsidR="00EF0D29">
        <w:rPr>
          <w:rFonts w:ascii="Open Sans Light" w:hAnsi="Open Sans Light" w:cs="Open Sans Light"/>
          <w:color w:val="000000"/>
          <w:sz w:val="22"/>
          <w:szCs w:val="22"/>
        </w:rPr>
        <w:t xml:space="preserve"> SE</w:t>
      </w:r>
    </w:p>
    <w:p w14:paraId="4DABE844" w14:textId="77777777" w:rsidR="00CD4C3F" w:rsidRDefault="00CD4C3F" w:rsidP="00CD4C3F">
      <w:pPr>
        <w:pStyle w:val="speechdescription"/>
        <w:shd w:val="clear" w:color="auto" w:fill="FFFFFF"/>
        <w:spacing w:before="0" w:beforeAutospacing="0" w:after="0" w:afterAutospacing="0"/>
        <w:ind w:left="360"/>
        <w:rPr>
          <w:rFonts w:ascii="Open Sans Light" w:hAnsi="Open Sans Light" w:cs="Open Sans Light"/>
          <w:color w:val="000000"/>
          <w:sz w:val="22"/>
          <w:szCs w:val="22"/>
        </w:rPr>
      </w:pPr>
    </w:p>
    <w:p w14:paraId="38F9E3CE" w14:textId="1764346E" w:rsidR="00571C75" w:rsidRDefault="00571C75" w:rsidP="00CD4C3F">
      <w:pPr>
        <w:pStyle w:val="speechdescription"/>
        <w:shd w:val="clear" w:color="auto" w:fill="FFFFFF"/>
        <w:spacing w:before="0" w:beforeAutospacing="0" w:after="0" w:afterAutospacing="0"/>
        <w:ind w:left="360"/>
        <w:rPr>
          <w:rFonts w:ascii="Open Sans Light" w:hAnsi="Open Sans Light" w:cs="Open Sans Light"/>
          <w:color w:val="000000"/>
          <w:sz w:val="22"/>
          <w:szCs w:val="22"/>
        </w:rPr>
      </w:pPr>
      <w:r w:rsidRPr="00571C75">
        <w:rPr>
          <w:rFonts w:ascii="Open Sans Light" w:hAnsi="Open Sans Light" w:cs="Open Sans Light"/>
          <w:color w:val="000000"/>
          <w:sz w:val="22"/>
          <w:szCs w:val="22"/>
        </w:rPr>
        <w:t xml:space="preserve">Hartmann Schleifer, </w:t>
      </w:r>
      <w:proofErr w:type="spellStart"/>
      <w:r w:rsidR="004A1F34">
        <w:rPr>
          <w:rFonts w:ascii="Open Sans Light" w:hAnsi="Open Sans Light" w:cs="Open Sans Light"/>
          <w:color w:val="000000"/>
          <w:sz w:val="22"/>
          <w:szCs w:val="22"/>
        </w:rPr>
        <w:t>c</w:t>
      </w:r>
      <w:r w:rsidRPr="00571C75">
        <w:rPr>
          <w:rFonts w:ascii="Open Sans Light" w:hAnsi="Open Sans Light" w:cs="Open Sans Light"/>
          <w:color w:val="000000"/>
          <w:sz w:val="22"/>
          <w:szCs w:val="22"/>
        </w:rPr>
        <w:t>arugia</w:t>
      </w:r>
      <w:proofErr w:type="spellEnd"/>
    </w:p>
    <w:p w14:paraId="5E4898A1" w14:textId="77777777" w:rsidR="00CD4C3F" w:rsidRDefault="00CD4C3F" w:rsidP="00CD4C3F">
      <w:pPr>
        <w:pStyle w:val="speechdescription"/>
        <w:shd w:val="clear" w:color="auto" w:fill="FFFFFF"/>
        <w:spacing w:before="0" w:beforeAutospacing="0" w:after="0" w:afterAutospacing="0"/>
        <w:ind w:left="360"/>
        <w:rPr>
          <w:rFonts w:ascii="Open Sans Light" w:hAnsi="Open Sans Light" w:cs="Open Sans Light"/>
          <w:color w:val="000000"/>
          <w:sz w:val="22"/>
          <w:szCs w:val="22"/>
        </w:rPr>
      </w:pPr>
    </w:p>
    <w:p w14:paraId="7426248F" w14:textId="35876325" w:rsidR="00571C75" w:rsidRPr="00571C75" w:rsidRDefault="00997EDD" w:rsidP="00CD4C3F">
      <w:pPr>
        <w:pStyle w:val="speechdescription"/>
        <w:shd w:val="clear" w:color="auto" w:fill="FFFFFF"/>
        <w:spacing w:before="0" w:beforeAutospacing="0" w:after="0" w:afterAutospacing="0"/>
        <w:ind w:left="360"/>
        <w:rPr>
          <w:rFonts w:ascii="Open Sans Light" w:hAnsi="Open Sans Light" w:cs="Open Sans Light"/>
          <w:color w:val="000000"/>
          <w:sz w:val="22"/>
          <w:szCs w:val="22"/>
        </w:rPr>
      </w:pPr>
      <w:proofErr w:type="spellStart"/>
      <w:r>
        <w:rPr>
          <w:rFonts w:ascii="Open Sans Light" w:hAnsi="Open Sans Light" w:cs="Open Sans Light"/>
          <w:color w:val="000000"/>
          <w:sz w:val="22"/>
          <w:szCs w:val="22"/>
        </w:rPr>
        <w:t>Ayke</w:t>
      </w:r>
      <w:proofErr w:type="spellEnd"/>
      <w:r>
        <w:rPr>
          <w:rFonts w:ascii="Open Sans Light" w:hAnsi="Open Sans Light" w:cs="Open Sans Light"/>
          <w:color w:val="000000"/>
          <w:sz w:val="22"/>
          <w:szCs w:val="22"/>
        </w:rPr>
        <w:t xml:space="preserve"> Augustin</w:t>
      </w:r>
      <w:r w:rsidR="00571C75" w:rsidRPr="00571C75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proofErr w:type="spellStart"/>
      <w:r w:rsidR="00571C75" w:rsidRPr="00571C75">
        <w:rPr>
          <w:rFonts w:ascii="Open Sans Light" w:hAnsi="Open Sans Light" w:cs="Open Sans Light"/>
          <w:color w:val="000000"/>
          <w:sz w:val="22"/>
          <w:szCs w:val="22"/>
        </w:rPr>
        <w:t>Speira</w:t>
      </w:r>
      <w:proofErr w:type="spellEnd"/>
    </w:p>
    <w:p w14:paraId="7E5F7537" w14:textId="77777777" w:rsidR="00CD4C3F" w:rsidRDefault="00CD4C3F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</w:p>
    <w:p w14:paraId="61BAB709" w14:textId="2214431D" w:rsidR="0041146A" w:rsidRPr="0041146A" w:rsidRDefault="0041146A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 w:rsidRPr="0041146A">
        <w:rPr>
          <w:rFonts w:ascii="Open Sans Regular" w:hAnsi="Open Sans Regular" w:cs="Open Sans Light"/>
          <w:color w:val="000000"/>
        </w:rPr>
        <w:t xml:space="preserve">Impuls: </w:t>
      </w:r>
      <w:r w:rsidR="00372D3E">
        <w:rPr>
          <w:rFonts w:ascii="Open Sans Regular" w:hAnsi="Open Sans Regular" w:cs="Open Sans Light"/>
          <w:color w:val="000000"/>
        </w:rPr>
        <w:t>KI im Wandel: v</w:t>
      </w:r>
      <w:r w:rsidRPr="0041146A">
        <w:rPr>
          <w:rFonts w:ascii="Open Sans Regular" w:hAnsi="Open Sans Regular" w:cs="Open Sans Light"/>
          <w:color w:val="000000"/>
        </w:rPr>
        <w:t>on ChatGPT zu AGI - Meilensteine, Grenzen und Perspektiven</w:t>
      </w:r>
    </w:p>
    <w:p w14:paraId="260F7087" w14:textId="6249476F" w:rsidR="00856586" w:rsidRPr="000B1302" w:rsidRDefault="0084714A" w:rsidP="006C0066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  <w:lang w:val="en-GB"/>
        </w:rPr>
      </w:pPr>
      <w:r w:rsidRP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 xml:space="preserve">Marina </w:t>
      </w:r>
      <w:proofErr w:type="spellStart"/>
      <w:r w:rsidRP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>Tcharnetzky</w:t>
      </w:r>
      <w:proofErr w:type="spellEnd"/>
      <w:r w:rsidRP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>, A</w:t>
      </w:r>
      <w:r w:rsidR="0094028D">
        <w:rPr>
          <w:rFonts w:ascii="Open Sans Light" w:hAnsi="Open Sans Light" w:cs="Open Sans Light"/>
          <w:color w:val="000000"/>
          <w:sz w:val="22"/>
          <w:szCs w:val="22"/>
          <w:lang w:val="en-GB"/>
        </w:rPr>
        <w:t xml:space="preserve">rtificial Intelligence </w:t>
      </w:r>
      <w:proofErr w:type="spellStart"/>
      <w:r w:rsidR="0094028D">
        <w:rPr>
          <w:rFonts w:ascii="Open Sans Light" w:hAnsi="Open Sans Light" w:cs="Open Sans Light"/>
          <w:color w:val="000000"/>
          <w:sz w:val="22"/>
          <w:szCs w:val="22"/>
          <w:lang w:val="en-GB"/>
        </w:rPr>
        <w:t>Center</w:t>
      </w:r>
      <w:proofErr w:type="spellEnd"/>
      <w:r w:rsidR="0094028D">
        <w:rPr>
          <w:rFonts w:ascii="Open Sans Light" w:hAnsi="Open Sans Light" w:cs="Open Sans Light"/>
          <w:color w:val="000000"/>
          <w:sz w:val="22"/>
          <w:szCs w:val="22"/>
          <w:lang w:val="en-GB"/>
        </w:rPr>
        <w:t xml:space="preserve"> Hamburg</w:t>
      </w:r>
      <w:r w:rsidR="00A33BB6">
        <w:rPr>
          <w:rFonts w:ascii="Open Sans Light" w:hAnsi="Open Sans Light" w:cs="Open Sans Light"/>
          <w:color w:val="000000"/>
          <w:sz w:val="22"/>
          <w:szCs w:val="22"/>
          <w:lang w:val="en-GB"/>
        </w:rPr>
        <w:t xml:space="preserve"> (ARIC)</w:t>
      </w:r>
      <w:r w:rsidR="000B1302" w:rsidRP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 xml:space="preserve"> e.</w:t>
      </w:r>
      <w:r w:rsid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 xml:space="preserve"> </w:t>
      </w:r>
      <w:r w:rsidR="000B1302" w:rsidRP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>V</w:t>
      </w:r>
      <w:r w:rsidR="000B1302">
        <w:rPr>
          <w:rFonts w:ascii="Open Sans Light" w:hAnsi="Open Sans Light" w:cs="Open Sans Light"/>
          <w:color w:val="000000"/>
          <w:sz w:val="22"/>
          <w:szCs w:val="22"/>
          <w:lang w:val="en-GB"/>
        </w:rPr>
        <w:t>.</w:t>
      </w:r>
    </w:p>
    <w:p w14:paraId="15E604BD" w14:textId="77777777" w:rsidR="00CD4C3F" w:rsidRDefault="00CD4C3F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  <w:lang w:val="en-GB"/>
        </w:rPr>
      </w:pPr>
    </w:p>
    <w:p w14:paraId="71F5A073" w14:textId="77777777" w:rsidR="001C2584" w:rsidRDefault="001C2584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  <w:lang w:val="en-GB"/>
        </w:rPr>
      </w:pPr>
    </w:p>
    <w:p w14:paraId="1EDFAC7D" w14:textId="77777777" w:rsidR="001C2584" w:rsidRPr="000B1302" w:rsidRDefault="001C2584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  <w:lang w:val="en-GB"/>
        </w:rPr>
      </w:pPr>
    </w:p>
    <w:p w14:paraId="2BF8CF36" w14:textId="7B91D78A" w:rsidR="006C0066" w:rsidRPr="00A22B2B" w:rsidRDefault="006C0066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 w:rsidRPr="00A22B2B">
        <w:rPr>
          <w:rFonts w:ascii="Open Sans Regular" w:hAnsi="Open Sans Regular" w:cs="Open Sans Light"/>
          <w:color w:val="000000"/>
        </w:rPr>
        <w:lastRenderedPageBreak/>
        <w:t>Impuls</w:t>
      </w:r>
      <w:r w:rsidR="001C2584">
        <w:rPr>
          <w:rFonts w:ascii="Open Sans Regular" w:hAnsi="Open Sans Regular" w:cs="Open Sans Light"/>
          <w:color w:val="000000"/>
        </w:rPr>
        <w:t xml:space="preserve">: </w:t>
      </w:r>
      <w:r w:rsidR="001C2584" w:rsidRPr="001C2584">
        <w:rPr>
          <w:rFonts w:ascii="Open Sans Regular" w:hAnsi="Open Sans Regular" w:cs="Open Sans Light"/>
          <w:color w:val="000000"/>
        </w:rPr>
        <w:t>Die KI evaluieren: Qualitätsmaße für den Einsatz von Maschinellen Lernen</w:t>
      </w:r>
    </w:p>
    <w:p w14:paraId="03322163" w14:textId="131125CA" w:rsidR="006C0066" w:rsidRDefault="006C0066" w:rsidP="006C0066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</w:rPr>
      </w:pPr>
      <w:r w:rsidRPr="006C0066">
        <w:rPr>
          <w:rFonts w:ascii="Open Sans Light" w:hAnsi="Open Sans Light" w:cs="Open Sans Light"/>
          <w:color w:val="000000"/>
          <w:sz w:val="22"/>
          <w:szCs w:val="22"/>
        </w:rPr>
        <w:t>Prof. Dr. Sarah Hallerberg, H</w:t>
      </w:r>
      <w:r>
        <w:rPr>
          <w:rFonts w:ascii="Open Sans Light" w:hAnsi="Open Sans Light" w:cs="Open Sans Light"/>
          <w:color w:val="000000"/>
          <w:sz w:val="22"/>
          <w:szCs w:val="22"/>
        </w:rPr>
        <w:t>AW</w:t>
      </w:r>
    </w:p>
    <w:p w14:paraId="3BF5CA1B" w14:textId="77777777" w:rsidR="006D0260" w:rsidRPr="006C0066" w:rsidRDefault="006D0260" w:rsidP="006C0066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</w:rPr>
      </w:pPr>
    </w:p>
    <w:p w14:paraId="5B95FD7B" w14:textId="77777777" w:rsidR="00AD4E40" w:rsidRPr="00C60C9A" w:rsidRDefault="00AD4E40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  <w:highlight w:val="yellow"/>
        </w:rPr>
      </w:pPr>
    </w:p>
    <w:p w14:paraId="352558DB" w14:textId="35F40F64" w:rsidR="00856586" w:rsidRPr="00DD102E" w:rsidRDefault="002075BD" w:rsidP="006C006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 w:rsidRPr="00DD102E">
        <w:rPr>
          <w:rFonts w:ascii="Open Sans Regular" w:hAnsi="Open Sans Regular" w:cs="Open Sans Light"/>
          <w:color w:val="000000"/>
        </w:rPr>
        <w:t xml:space="preserve">Praxisbeispiel: KI in </w:t>
      </w:r>
      <w:r w:rsidR="0026201E">
        <w:rPr>
          <w:rFonts w:ascii="Open Sans Regular" w:hAnsi="Open Sans Regular" w:cs="Open Sans Light"/>
          <w:color w:val="000000"/>
        </w:rPr>
        <w:t>Werkzeugmaschinen</w:t>
      </w:r>
      <w:r w:rsidRPr="00DD102E">
        <w:rPr>
          <w:rFonts w:ascii="Open Sans Regular" w:hAnsi="Open Sans Regular" w:cs="Open Sans Light"/>
          <w:color w:val="000000"/>
        </w:rPr>
        <w:t xml:space="preserve"> – nein danke</w:t>
      </w:r>
      <w:r w:rsidR="00CA7A2D">
        <w:rPr>
          <w:rFonts w:ascii="Open Sans Regular" w:hAnsi="Open Sans Regular" w:cs="Open Sans Light"/>
          <w:color w:val="000000"/>
        </w:rPr>
        <w:t>?</w:t>
      </w:r>
      <w:r w:rsidRPr="00DD102E">
        <w:rPr>
          <w:rFonts w:ascii="Open Sans Regular" w:hAnsi="Open Sans Regular" w:cs="Open Sans Light"/>
          <w:color w:val="000000"/>
        </w:rPr>
        <w:t>!</w:t>
      </w:r>
    </w:p>
    <w:p w14:paraId="61EFC651" w14:textId="6D21A218" w:rsidR="00C17DE6" w:rsidRPr="006C0066" w:rsidRDefault="00B82F4A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 xml:space="preserve">Dr.-Ing. </w:t>
      </w:r>
      <w:r w:rsidR="00AB195F" w:rsidRPr="006C0066">
        <w:rPr>
          <w:rFonts w:ascii="Open Sans Light" w:hAnsi="Open Sans Light" w:cs="Open Sans Light"/>
          <w:color w:val="000000"/>
          <w:sz w:val="22"/>
          <w:szCs w:val="22"/>
        </w:rPr>
        <w:t xml:space="preserve">Oliver </w:t>
      </w:r>
      <w:proofErr w:type="spellStart"/>
      <w:r w:rsidR="00AB195F" w:rsidRPr="006C0066">
        <w:rPr>
          <w:rFonts w:ascii="Open Sans Light" w:hAnsi="Open Sans Light" w:cs="Open Sans Light"/>
          <w:color w:val="000000"/>
          <w:sz w:val="22"/>
          <w:szCs w:val="22"/>
        </w:rPr>
        <w:t>Gossel</w:t>
      </w:r>
      <w:proofErr w:type="spellEnd"/>
      <w:r w:rsidR="00AB195F" w:rsidRPr="006C0066">
        <w:rPr>
          <w:rFonts w:ascii="Open Sans Light" w:hAnsi="Open Sans Light" w:cs="Open Sans Light"/>
          <w:color w:val="000000"/>
          <w:sz w:val="22"/>
          <w:szCs w:val="22"/>
        </w:rPr>
        <w:t>, Röders</w:t>
      </w:r>
      <w:r w:rsidR="00842CBA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6D0260">
        <w:rPr>
          <w:rFonts w:ascii="Open Sans Light" w:hAnsi="Open Sans Light" w:cs="Open Sans Light"/>
          <w:color w:val="000000"/>
          <w:sz w:val="22"/>
          <w:szCs w:val="22"/>
        </w:rPr>
        <w:t>GmbH</w:t>
      </w:r>
    </w:p>
    <w:p w14:paraId="5181CF53" w14:textId="77777777" w:rsidR="00C17DE6" w:rsidRDefault="00C17DE6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  <w:highlight w:val="yellow"/>
        </w:rPr>
      </w:pPr>
    </w:p>
    <w:p w14:paraId="2CA145A9" w14:textId="77777777" w:rsidR="006C0066" w:rsidRPr="00C60C9A" w:rsidRDefault="006C0066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  <w:highlight w:val="yellow"/>
        </w:rPr>
      </w:pPr>
    </w:p>
    <w:p w14:paraId="24FBBEE7" w14:textId="767E8199" w:rsidR="0018757D" w:rsidRPr="00CC055B" w:rsidRDefault="00DD102E" w:rsidP="00C84BFE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>
        <w:rPr>
          <w:rFonts w:ascii="Open Sans Regular" w:hAnsi="Open Sans Regular" w:cs="Open Sans Light"/>
          <w:color w:val="000000"/>
        </w:rPr>
        <w:t>15</w:t>
      </w:r>
      <w:r w:rsidR="00C30E4B" w:rsidRPr="00CC055B">
        <w:rPr>
          <w:rFonts w:ascii="Open Sans Regular" w:hAnsi="Open Sans Regular" w:cs="Open Sans Light"/>
          <w:color w:val="000000"/>
        </w:rPr>
        <w:t>:</w:t>
      </w:r>
      <w:r>
        <w:rPr>
          <w:rFonts w:ascii="Open Sans Regular" w:hAnsi="Open Sans Regular" w:cs="Open Sans Light"/>
          <w:color w:val="000000"/>
        </w:rPr>
        <w:t>15</w:t>
      </w:r>
      <w:r w:rsidR="00C30E4B" w:rsidRPr="00CC055B">
        <w:rPr>
          <w:rFonts w:ascii="Open Sans Regular" w:hAnsi="Open Sans Regular" w:cs="Open Sans Light"/>
          <w:color w:val="000000"/>
        </w:rPr>
        <w:t xml:space="preserve"> Uhr </w:t>
      </w:r>
      <w:r w:rsidR="0018757D" w:rsidRPr="00CC055B">
        <w:rPr>
          <w:rFonts w:ascii="Open Sans Regular" w:hAnsi="Open Sans Regular" w:cs="Open Sans Light"/>
          <w:color w:val="000000"/>
        </w:rPr>
        <w:t>Kaffeepause</w:t>
      </w:r>
    </w:p>
    <w:p w14:paraId="23E3707B" w14:textId="77777777" w:rsidR="00AD4E40" w:rsidRDefault="00AD4E40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  <w:highlight w:val="yellow"/>
        </w:rPr>
      </w:pPr>
    </w:p>
    <w:p w14:paraId="337C92F7" w14:textId="77777777" w:rsidR="00856586" w:rsidRDefault="00856586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  <w:highlight w:val="yellow"/>
        </w:rPr>
      </w:pPr>
    </w:p>
    <w:p w14:paraId="60FFA5C8" w14:textId="6AA45800" w:rsidR="009715DD" w:rsidRPr="00CC055B" w:rsidRDefault="00075935" w:rsidP="00C84BFE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>
        <w:rPr>
          <w:rFonts w:ascii="Open Sans Regular" w:hAnsi="Open Sans Regular" w:cs="Open Sans Light"/>
          <w:color w:val="000000"/>
        </w:rPr>
        <w:t>Praxisbeispiele: KI in der Produktion</w:t>
      </w:r>
    </w:p>
    <w:p w14:paraId="36D2CDDF" w14:textId="3AF17C0A" w:rsidR="00842CBA" w:rsidRPr="000B1302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0B1302"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1. </w:t>
      </w:r>
      <w:proofErr w:type="spellStart"/>
      <w:r w:rsidR="005F54B6" w:rsidRPr="000B1302">
        <w:rPr>
          <w:rFonts w:ascii="Open Sans Light" w:hAnsi="Open Sans Light" w:cs="Open Sans Light"/>
          <w:b/>
          <w:bCs/>
          <w:color w:val="000000"/>
          <w:sz w:val="22"/>
          <w:szCs w:val="22"/>
        </w:rPr>
        <w:t>Predictive</w:t>
      </w:r>
      <w:proofErr w:type="spellEnd"/>
      <w:r w:rsidR="005F54B6" w:rsidRPr="000B1302"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 Maintenance</w:t>
      </w:r>
    </w:p>
    <w:p w14:paraId="26D11F05" w14:textId="21C4490E" w:rsidR="00842CBA" w:rsidRPr="000B1302" w:rsidRDefault="00997EDD" w:rsidP="00997EDD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>Jan Hoppe</w:t>
      </w:r>
      <w:r w:rsidR="00CD4C3F" w:rsidRPr="000B1302">
        <w:rPr>
          <w:rFonts w:ascii="Open Sans Light" w:hAnsi="Open Sans Light" w:cs="Open Sans Light"/>
          <w:color w:val="000000"/>
          <w:sz w:val="22"/>
          <w:szCs w:val="22"/>
        </w:rPr>
        <w:t xml:space="preserve">, </w:t>
      </w:r>
      <w:r w:rsidR="005F54B6" w:rsidRPr="000B1302">
        <w:rPr>
          <w:rFonts w:ascii="Open Sans Light" w:hAnsi="Open Sans Light" w:cs="Open Sans Light"/>
          <w:color w:val="000000"/>
          <w:sz w:val="22"/>
          <w:szCs w:val="22"/>
        </w:rPr>
        <w:t>HHLA</w:t>
      </w:r>
    </w:p>
    <w:p w14:paraId="725F9085" w14:textId="77777777" w:rsidR="00842CBA" w:rsidRPr="000B1302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</w:p>
    <w:p w14:paraId="170B0F97" w14:textId="5D306D30" w:rsidR="00842CBA" w:rsidRPr="00842CBA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0B1302"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2. </w:t>
      </w:r>
      <w:r w:rsidR="005F54B6" w:rsidRPr="00842CBA">
        <w:rPr>
          <w:rFonts w:ascii="Open Sans Light" w:hAnsi="Open Sans Light" w:cs="Open Sans Light"/>
          <w:b/>
          <w:bCs/>
          <w:color w:val="000000"/>
          <w:sz w:val="22"/>
          <w:szCs w:val="22"/>
        </w:rPr>
        <w:t>Assistenzsystem für Arbeitspläne</w:t>
      </w:r>
    </w:p>
    <w:p w14:paraId="03C0B74A" w14:textId="29F4FD4B" w:rsidR="00BA14F7" w:rsidRDefault="005F54B6" w:rsidP="00997EDD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BA14F7">
        <w:rPr>
          <w:rFonts w:ascii="Open Sans Light" w:hAnsi="Open Sans Light" w:cs="Open Sans Light"/>
          <w:color w:val="000000"/>
          <w:sz w:val="22"/>
          <w:szCs w:val="22"/>
        </w:rPr>
        <w:t xml:space="preserve">Prof. Daniel Böhnke, </w:t>
      </w:r>
      <w:r w:rsidR="004A1F34">
        <w:rPr>
          <w:rFonts w:ascii="Open Sans Light" w:hAnsi="Open Sans Light" w:cs="Open Sans Light"/>
          <w:color w:val="000000"/>
          <w:sz w:val="22"/>
          <w:szCs w:val="22"/>
        </w:rPr>
        <w:t>Fachh</w:t>
      </w:r>
      <w:r w:rsidRPr="00BA14F7">
        <w:rPr>
          <w:rFonts w:ascii="Open Sans Light" w:hAnsi="Open Sans Light" w:cs="Open Sans Light"/>
          <w:color w:val="000000"/>
          <w:sz w:val="22"/>
          <w:szCs w:val="22"/>
        </w:rPr>
        <w:t>ochschule Kiel</w:t>
      </w:r>
    </w:p>
    <w:p w14:paraId="22BDB1C2" w14:textId="77777777" w:rsidR="00842CBA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</w:p>
    <w:p w14:paraId="328339E9" w14:textId="19D503DA" w:rsidR="00842CBA" w:rsidRPr="00842CBA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3. </w:t>
      </w:r>
      <w:r w:rsidR="005F54B6" w:rsidRPr="00842CBA">
        <w:rPr>
          <w:rFonts w:ascii="Open Sans Light" w:hAnsi="Open Sans Light" w:cs="Open Sans Light"/>
          <w:b/>
          <w:bCs/>
          <w:color w:val="000000"/>
          <w:sz w:val="22"/>
          <w:szCs w:val="22"/>
        </w:rPr>
        <w:t>Use Cases von KI in Produktion</w:t>
      </w:r>
      <w:r w:rsidRPr="00842CBA">
        <w:rPr>
          <w:rFonts w:ascii="Open Sans Light" w:hAnsi="Open Sans Light" w:cs="Open Sans Light"/>
          <w:b/>
          <w:bCs/>
          <w:color w:val="000000"/>
          <w:sz w:val="22"/>
          <w:szCs w:val="22"/>
        </w:rPr>
        <w:t>: Produktions-KI zum Anfassen: Was heute wirklich funktioniert</w:t>
      </w:r>
    </w:p>
    <w:p w14:paraId="19D5E52E" w14:textId="3F076A6A" w:rsidR="00842CBA" w:rsidRDefault="005F54B6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BA14F7">
        <w:rPr>
          <w:rFonts w:ascii="Open Sans Light" w:hAnsi="Open Sans Light" w:cs="Open Sans Light"/>
          <w:color w:val="000000"/>
          <w:sz w:val="22"/>
          <w:szCs w:val="22"/>
        </w:rPr>
        <w:t xml:space="preserve">Hartmann Schleifer, </w:t>
      </w:r>
      <w:proofErr w:type="spellStart"/>
      <w:r w:rsidRPr="00BA14F7">
        <w:rPr>
          <w:rFonts w:ascii="Open Sans Light" w:hAnsi="Open Sans Light" w:cs="Open Sans Light"/>
          <w:color w:val="000000"/>
          <w:sz w:val="22"/>
          <w:szCs w:val="22"/>
        </w:rPr>
        <w:t>carugia</w:t>
      </w:r>
      <w:proofErr w:type="spellEnd"/>
      <w:r w:rsidRPr="00BA14F7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842CBA">
        <w:rPr>
          <w:rFonts w:ascii="Open Sans Light" w:hAnsi="Open Sans Light" w:cs="Open Sans Light"/>
          <w:color w:val="000000"/>
          <w:sz w:val="22"/>
          <w:szCs w:val="22"/>
        </w:rPr>
        <w:t xml:space="preserve">&amp; </w:t>
      </w:r>
      <w:r w:rsidRPr="00BA14F7">
        <w:rPr>
          <w:rFonts w:ascii="Open Sans Light" w:hAnsi="Open Sans Light" w:cs="Open Sans Light"/>
          <w:color w:val="000000"/>
          <w:sz w:val="22"/>
          <w:szCs w:val="22"/>
        </w:rPr>
        <w:t>Oleg Rudenko, IoT40 Systems AG</w:t>
      </w:r>
    </w:p>
    <w:p w14:paraId="6B675E35" w14:textId="77777777" w:rsidR="00842CBA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</w:p>
    <w:p w14:paraId="46038100" w14:textId="413590F9" w:rsidR="00842CBA" w:rsidRPr="00842CBA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>
        <w:rPr>
          <w:rFonts w:ascii="Open Sans Light" w:hAnsi="Open Sans Light" w:cs="Open Sans Light"/>
          <w:b/>
          <w:bCs/>
          <w:color w:val="000000"/>
          <w:sz w:val="22"/>
          <w:szCs w:val="22"/>
        </w:rPr>
        <w:t xml:space="preserve">4. </w:t>
      </w:r>
      <w:r w:rsidR="00B2317D" w:rsidRPr="00842CBA">
        <w:rPr>
          <w:rFonts w:ascii="Open Sans Light" w:hAnsi="Open Sans Light" w:cs="Open Sans Light"/>
          <w:b/>
          <w:bCs/>
          <w:color w:val="000000"/>
          <w:sz w:val="22"/>
          <w:szCs w:val="22"/>
        </w:rPr>
        <w:t>KI-gestützte Produktinnovation: von beschleunigter F&amp;E bis hin zu selbststeuernden Laboren und KI-optimierter Produktion</w:t>
      </w:r>
    </w:p>
    <w:p w14:paraId="12A9009E" w14:textId="71080690" w:rsidR="00FA2967" w:rsidRPr="00BA14F7" w:rsidRDefault="00842CBA" w:rsidP="00842CBA">
      <w:pPr>
        <w:pStyle w:val="speechdescription"/>
        <w:shd w:val="clear" w:color="auto" w:fill="FFFFFF"/>
        <w:spacing w:before="0" w:beforeAutospacing="0" w:after="0" w:afterAutospacing="0" w:line="360" w:lineRule="auto"/>
        <w:rPr>
          <w:rFonts w:ascii="Open Sans Light" w:hAnsi="Open Sans Light" w:cs="Open Sans Light"/>
          <w:color w:val="000000"/>
          <w:sz w:val="22"/>
          <w:szCs w:val="22"/>
        </w:rPr>
      </w:pPr>
      <w:r>
        <w:rPr>
          <w:rFonts w:ascii="Open Sans Light" w:hAnsi="Open Sans Light" w:cs="Open Sans Light"/>
          <w:color w:val="000000"/>
          <w:sz w:val="22"/>
          <w:szCs w:val="22"/>
        </w:rPr>
        <w:t xml:space="preserve">Achim Tappe, </w:t>
      </w:r>
      <w:r w:rsidR="00FA2967" w:rsidRPr="00BA14F7">
        <w:rPr>
          <w:rFonts w:ascii="Open Sans Light" w:hAnsi="Open Sans Light" w:cs="Open Sans Light"/>
          <w:color w:val="000000"/>
          <w:sz w:val="22"/>
          <w:szCs w:val="22"/>
        </w:rPr>
        <w:t xml:space="preserve">Fehrmann </w:t>
      </w:r>
      <w:r w:rsidR="000229A1">
        <w:rPr>
          <w:rFonts w:ascii="Open Sans Light" w:hAnsi="Open Sans Light" w:cs="Open Sans Light"/>
          <w:color w:val="000000"/>
          <w:sz w:val="22"/>
          <w:szCs w:val="22"/>
        </w:rPr>
        <w:t>Metallverarbeitung GmbH</w:t>
      </w:r>
    </w:p>
    <w:p w14:paraId="0064F543" w14:textId="78895748" w:rsidR="00B2317D" w:rsidRPr="00B2317D" w:rsidRDefault="00B2317D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</w:rPr>
      </w:pPr>
    </w:p>
    <w:p w14:paraId="7471774E" w14:textId="77777777" w:rsidR="00B2317D" w:rsidRDefault="00B2317D" w:rsidP="00C278A8">
      <w:pPr>
        <w:pStyle w:val="speechdescription"/>
        <w:shd w:val="clear" w:color="auto" w:fill="FFFFFF"/>
        <w:spacing w:before="0" w:beforeAutospacing="0" w:after="0" w:afterAutospacing="0"/>
        <w:rPr>
          <w:rFonts w:ascii="Open Sans Regular" w:hAnsi="Open Sans Regular" w:cs="Open Sans Light"/>
          <w:color w:val="000000"/>
          <w:sz w:val="22"/>
          <w:szCs w:val="22"/>
          <w:highlight w:val="yellow"/>
        </w:rPr>
      </w:pPr>
    </w:p>
    <w:p w14:paraId="59C6A888" w14:textId="6A370C8A" w:rsidR="002B46B9" w:rsidRDefault="00DD055A" w:rsidP="0085658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  <w:r>
        <w:rPr>
          <w:rFonts w:ascii="Open Sans Regular" w:hAnsi="Open Sans Regular" w:cs="Open Sans Light"/>
          <w:color w:val="000000"/>
        </w:rPr>
        <w:t>Abschlussdiskussion</w:t>
      </w:r>
      <w:r w:rsidR="00842CBA">
        <w:rPr>
          <w:rFonts w:ascii="Open Sans Regular" w:hAnsi="Open Sans Regular" w:cs="Open Sans Light"/>
          <w:color w:val="000000"/>
        </w:rPr>
        <w:t xml:space="preserve"> &amp; gemeinsamer Ausklang</w:t>
      </w:r>
    </w:p>
    <w:p w14:paraId="4F987673" w14:textId="77777777" w:rsidR="000229A1" w:rsidRDefault="000229A1" w:rsidP="00856586">
      <w:pPr>
        <w:pStyle w:val="timetable-time"/>
        <w:shd w:val="clear" w:color="auto" w:fill="FFFFFF"/>
        <w:spacing w:before="0" w:beforeAutospacing="0" w:after="120" w:afterAutospacing="0"/>
        <w:rPr>
          <w:rFonts w:ascii="Open Sans Regular" w:hAnsi="Open Sans Regular" w:cs="Open Sans Light"/>
          <w:color w:val="000000"/>
        </w:rPr>
      </w:pPr>
    </w:p>
    <w:sectPr w:rsidR="000229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Regular">
    <w:altName w:val="Open Sans"/>
    <w:panose1 w:val="00000000000000000000"/>
    <w:charset w:val="00"/>
    <w:family w:val="roman"/>
    <w:notTrueType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Bold">
    <w:altName w:val="Open San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364E8"/>
    <w:multiLevelType w:val="hybridMultilevel"/>
    <w:tmpl w:val="1E3E730E"/>
    <w:lvl w:ilvl="0" w:tplc="07EC52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F647D"/>
    <w:multiLevelType w:val="hybridMultilevel"/>
    <w:tmpl w:val="480C7D7C"/>
    <w:lvl w:ilvl="0" w:tplc="CECA95EE">
      <w:numFmt w:val="bullet"/>
      <w:lvlText w:val="-"/>
      <w:lvlJc w:val="left"/>
      <w:pPr>
        <w:ind w:left="360" w:hanging="360"/>
      </w:pPr>
      <w:rPr>
        <w:rFonts w:ascii="Open Sans Regular" w:eastAsia="Times New Roman" w:hAnsi="Open Sans Regular" w:cs="Open Sans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9077E"/>
    <w:multiLevelType w:val="hybridMultilevel"/>
    <w:tmpl w:val="0A6AF8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1771"/>
    <w:multiLevelType w:val="hybridMultilevel"/>
    <w:tmpl w:val="99FE3B4E"/>
    <w:lvl w:ilvl="0" w:tplc="BAA278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4C5A"/>
    <w:multiLevelType w:val="hybridMultilevel"/>
    <w:tmpl w:val="A7724318"/>
    <w:lvl w:ilvl="0" w:tplc="F5E4C09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E6AEB"/>
    <w:multiLevelType w:val="hybridMultilevel"/>
    <w:tmpl w:val="394214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9632">
    <w:abstractNumId w:val="1"/>
  </w:num>
  <w:num w:numId="2" w16cid:durableId="205408886">
    <w:abstractNumId w:val="3"/>
  </w:num>
  <w:num w:numId="3" w16cid:durableId="248657272">
    <w:abstractNumId w:val="4"/>
  </w:num>
  <w:num w:numId="4" w16cid:durableId="1826193282">
    <w:abstractNumId w:val="0"/>
  </w:num>
  <w:num w:numId="5" w16cid:durableId="1891915074">
    <w:abstractNumId w:val="5"/>
  </w:num>
  <w:num w:numId="6" w16cid:durableId="97946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7"/>
    <w:rsid w:val="00015079"/>
    <w:rsid w:val="000225BF"/>
    <w:rsid w:val="000229A1"/>
    <w:rsid w:val="000501F1"/>
    <w:rsid w:val="00075935"/>
    <w:rsid w:val="00095B08"/>
    <w:rsid w:val="000B1302"/>
    <w:rsid w:val="000D0314"/>
    <w:rsid w:val="000D40A1"/>
    <w:rsid w:val="00134E98"/>
    <w:rsid w:val="00137173"/>
    <w:rsid w:val="001817A4"/>
    <w:rsid w:val="0018757D"/>
    <w:rsid w:val="001C2584"/>
    <w:rsid w:val="001C4F33"/>
    <w:rsid w:val="002075BD"/>
    <w:rsid w:val="0021618C"/>
    <w:rsid w:val="00222F00"/>
    <w:rsid w:val="00237C7A"/>
    <w:rsid w:val="002463F4"/>
    <w:rsid w:val="0026201E"/>
    <w:rsid w:val="00282119"/>
    <w:rsid w:val="002B46B9"/>
    <w:rsid w:val="002C010D"/>
    <w:rsid w:val="00303B29"/>
    <w:rsid w:val="00347601"/>
    <w:rsid w:val="00372D3E"/>
    <w:rsid w:val="00377874"/>
    <w:rsid w:val="00386B1C"/>
    <w:rsid w:val="003B2E76"/>
    <w:rsid w:val="003C69CE"/>
    <w:rsid w:val="003D48DD"/>
    <w:rsid w:val="0040456A"/>
    <w:rsid w:val="0041146A"/>
    <w:rsid w:val="00433532"/>
    <w:rsid w:val="00461C98"/>
    <w:rsid w:val="004A1F34"/>
    <w:rsid w:val="004A7221"/>
    <w:rsid w:val="00505D95"/>
    <w:rsid w:val="005302D2"/>
    <w:rsid w:val="00532638"/>
    <w:rsid w:val="00571C75"/>
    <w:rsid w:val="005E6317"/>
    <w:rsid w:val="005E6D24"/>
    <w:rsid w:val="005F54B6"/>
    <w:rsid w:val="00603AD3"/>
    <w:rsid w:val="006126D0"/>
    <w:rsid w:val="0064058B"/>
    <w:rsid w:val="00643192"/>
    <w:rsid w:val="006A72E7"/>
    <w:rsid w:val="006C0066"/>
    <w:rsid w:val="006C65BA"/>
    <w:rsid w:val="006D0260"/>
    <w:rsid w:val="006E492B"/>
    <w:rsid w:val="006F175C"/>
    <w:rsid w:val="00737491"/>
    <w:rsid w:val="007C424E"/>
    <w:rsid w:val="007C61A3"/>
    <w:rsid w:val="007D6FB0"/>
    <w:rsid w:val="00842CBA"/>
    <w:rsid w:val="0084714A"/>
    <w:rsid w:val="00856586"/>
    <w:rsid w:val="00877D4B"/>
    <w:rsid w:val="00924111"/>
    <w:rsid w:val="00927C30"/>
    <w:rsid w:val="00933527"/>
    <w:rsid w:val="0094028D"/>
    <w:rsid w:val="00942BF9"/>
    <w:rsid w:val="009715DD"/>
    <w:rsid w:val="00997EDD"/>
    <w:rsid w:val="009B0A70"/>
    <w:rsid w:val="009F3ED4"/>
    <w:rsid w:val="009F66F9"/>
    <w:rsid w:val="00A22B2B"/>
    <w:rsid w:val="00A27596"/>
    <w:rsid w:val="00A33BB6"/>
    <w:rsid w:val="00A37FF1"/>
    <w:rsid w:val="00A41655"/>
    <w:rsid w:val="00A77BFE"/>
    <w:rsid w:val="00AB195F"/>
    <w:rsid w:val="00AB6834"/>
    <w:rsid w:val="00AD4E40"/>
    <w:rsid w:val="00AF6E63"/>
    <w:rsid w:val="00B075A8"/>
    <w:rsid w:val="00B2317D"/>
    <w:rsid w:val="00B42858"/>
    <w:rsid w:val="00B65EAD"/>
    <w:rsid w:val="00B82F4A"/>
    <w:rsid w:val="00B84C78"/>
    <w:rsid w:val="00B8607E"/>
    <w:rsid w:val="00B93A0C"/>
    <w:rsid w:val="00BA14F7"/>
    <w:rsid w:val="00BF376E"/>
    <w:rsid w:val="00BF51F7"/>
    <w:rsid w:val="00C00063"/>
    <w:rsid w:val="00C17DE6"/>
    <w:rsid w:val="00C278A8"/>
    <w:rsid w:val="00C30E4B"/>
    <w:rsid w:val="00C359C4"/>
    <w:rsid w:val="00C5008F"/>
    <w:rsid w:val="00C60C9A"/>
    <w:rsid w:val="00C7175E"/>
    <w:rsid w:val="00C73B86"/>
    <w:rsid w:val="00C84BFE"/>
    <w:rsid w:val="00CA7A2D"/>
    <w:rsid w:val="00CC055B"/>
    <w:rsid w:val="00CD4C3F"/>
    <w:rsid w:val="00D16F87"/>
    <w:rsid w:val="00D170E4"/>
    <w:rsid w:val="00D17A7C"/>
    <w:rsid w:val="00D33527"/>
    <w:rsid w:val="00D6194B"/>
    <w:rsid w:val="00DD055A"/>
    <w:rsid w:val="00DD102E"/>
    <w:rsid w:val="00E0778F"/>
    <w:rsid w:val="00E76FCA"/>
    <w:rsid w:val="00EF0D29"/>
    <w:rsid w:val="00F72BD6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01FF"/>
  <w15:chartTrackingRefBased/>
  <w15:docId w15:val="{5C89B94D-D97A-4509-BEAC-FC310C12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vents-detail-pageheader">
    <w:name w:val="events-detail-page__header"/>
    <w:basedOn w:val="Standard"/>
    <w:rsid w:val="005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event-daily-routinedate-day">
    <w:name w:val="event-daily-routine__date-day"/>
    <w:basedOn w:val="Standard"/>
    <w:rsid w:val="005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timetable-time">
    <w:name w:val="timetable-time"/>
    <w:basedOn w:val="Standard"/>
    <w:rsid w:val="005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speechtitle">
    <w:name w:val="speech__title"/>
    <w:basedOn w:val="Standard"/>
    <w:rsid w:val="005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speechdescription">
    <w:name w:val="speech__description"/>
    <w:basedOn w:val="Standard"/>
    <w:rsid w:val="005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571C75"/>
    <w:pPr>
      <w:spacing w:line="256" w:lineRule="auto"/>
      <w:ind w:left="720"/>
      <w:contextualSpacing/>
    </w:pPr>
    <w:rPr>
      <w:kern w:val="0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4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2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52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8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39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69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288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5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6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400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5862d-547a-4002-bd44-413ea63dbe59">
      <Terms xmlns="http://schemas.microsoft.com/office/infopath/2007/PartnerControls"/>
    </lcf76f155ced4ddcb4097134ff3c332f>
    <TaxCatchAll xmlns="986007b7-ec90-4f3d-be9b-1313c5839a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CDFDFE1B8740AFE45BCD1785F085" ma:contentTypeVersion="18" ma:contentTypeDescription="Ein neues Dokument erstellen." ma:contentTypeScope="" ma:versionID="b968e16a035803323b5637e133c66f6d">
  <xsd:schema xmlns:xsd="http://www.w3.org/2001/XMLSchema" xmlns:xs="http://www.w3.org/2001/XMLSchema" xmlns:p="http://schemas.microsoft.com/office/2006/metadata/properties" xmlns:ns2="8fa5862d-547a-4002-bd44-413ea63dbe59" xmlns:ns3="986007b7-ec90-4f3d-be9b-1313c5839ac1" targetNamespace="http://schemas.microsoft.com/office/2006/metadata/properties" ma:root="true" ma:fieldsID="6cade7890df29819b55bb61bef848783" ns2:_="" ns3:_="">
    <xsd:import namespace="8fa5862d-547a-4002-bd44-413ea63dbe59"/>
    <xsd:import namespace="986007b7-ec90-4f3d-be9b-1313c5839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5862d-547a-4002-bd44-413ea63db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007b7-ec90-4f3d-be9b-1313c5839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8025b1-7e09-4236-afad-da176b0f2322}" ma:internalName="TaxCatchAll" ma:showField="CatchAllData" ma:web="986007b7-ec90-4f3d-be9b-1313c5839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77B6E-7D05-4A11-B3E1-44A61AD131D2}">
  <ds:schemaRefs>
    <ds:schemaRef ds:uri="http://schemas.microsoft.com/office/2006/metadata/properties"/>
    <ds:schemaRef ds:uri="http://schemas.microsoft.com/office/infopath/2007/PartnerControls"/>
    <ds:schemaRef ds:uri="8fa5862d-547a-4002-bd44-413ea63dbe59"/>
    <ds:schemaRef ds:uri="986007b7-ec90-4f3d-be9b-1313c5839ac1"/>
  </ds:schemaRefs>
</ds:datastoreItem>
</file>

<file path=customXml/itemProps2.xml><?xml version="1.0" encoding="utf-8"?>
<ds:datastoreItem xmlns:ds="http://schemas.openxmlformats.org/officeDocument/2006/customXml" ds:itemID="{C5150CFE-964D-4B0D-99A6-3B4EA9BF3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C3F4D-C921-45AD-BEF5-A8DF558E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5862d-547a-4002-bd44-413ea63dbe59"/>
    <ds:schemaRef ds:uri="986007b7-ec90-4f3d-be9b-1313c5839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Breitenbach</dc:creator>
  <cp:keywords/>
  <dc:description/>
  <cp:lastModifiedBy>Alexandra Dreyer</cp:lastModifiedBy>
  <cp:revision>55</cp:revision>
  <cp:lastPrinted>2025-06-17T06:36:00Z</cp:lastPrinted>
  <dcterms:created xsi:type="dcterms:W3CDTF">2025-05-15T12:45:00Z</dcterms:created>
  <dcterms:modified xsi:type="dcterms:W3CDTF">2025-06-25T09:34:00Z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0x010100FAEFCDFDFE1B8740AFE45BCD1785F085</vt:lpwstr>
  </property>
  <property fmtid="{D5CDD505-2E9C-101B-9397-08002B2CF9AE}" pid="3" name="MediaServiceImageTags">
    <vt:lpwstr/>
  </property>
</Properties>
</file>